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5CC2C" w14:textId="77777777" w:rsidR="005D5AF2" w:rsidRDefault="005D5AF2" w:rsidP="005D5AF2">
      <w:r>
        <w:t>PUBLIC NOTICE</w:t>
      </w:r>
    </w:p>
    <w:p w14:paraId="040C5FA7" w14:textId="71BA5117" w:rsidR="005B4F63" w:rsidRDefault="005B4F63" w:rsidP="005107FC">
      <w:pPr>
        <w:jc w:val="both"/>
      </w:pPr>
      <w:r>
        <w:t>Notice is hereby given pursuant to the provisions of K.S.A 72-115</w:t>
      </w:r>
      <w:r w:rsidR="0080743D">
        <w:t>5</w:t>
      </w:r>
      <w:r>
        <w:t xml:space="preserve">, that the Board of Education of </w:t>
      </w:r>
      <w:r w:rsidRPr="0085527F">
        <w:t xml:space="preserve">Unified School District No. 259, Sedgwick County, Kansas </w:t>
      </w:r>
      <w:r>
        <w:t>intends to retain Construction Manager</w:t>
      </w:r>
      <w:r w:rsidR="0080743D">
        <w:t>s</w:t>
      </w:r>
      <w:r>
        <w:t xml:space="preserve"> At-Risk for the purposes of school renovations and additions </w:t>
      </w:r>
      <w:r w:rsidR="0080743D">
        <w:t xml:space="preserve">for potential </w:t>
      </w:r>
      <w:r w:rsidR="00322C4F">
        <w:t>bond projects</w:t>
      </w:r>
      <w:r>
        <w:t xml:space="preserve">. </w:t>
      </w:r>
    </w:p>
    <w:p w14:paraId="11590D29" w14:textId="4EB626A6" w:rsidR="004E6BC7" w:rsidRDefault="004E6BC7" w:rsidP="004E6BC7">
      <w:pPr>
        <w:spacing w:line="252" w:lineRule="auto"/>
        <w:jc w:val="both"/>
      </w:pPr>
      <w:r>
        <w:t xml:space="preserve">A formal RFQ will be available on </w:t>
      </w:r>
      <w:r w:rsidR="006A0F66">
        <w:t xml:space="preserve">Wednesday, </w:t>
      </w:r>
      <w:r w:rsidR="00CA5951">
        <w:t>October 28</w:t>
      </w:r>
      <w:r w:rsidR="00CA5951">
        <w:t>, 2026</w:t>
      </w:r>
      <w:r>
        <w:t>. Firms interested in submitting an RFQ must be registered</w:t>
      </w:r>
      <w:r w:rsidRPr="00044259">
        <w:t xml:space="preserve"> with the distric</w:t>
      </w:r>
      <w:r>
        <w:t>ts’ purchasing Oracle s</w:t>
      </w:r>
      <w:r w:rsidRPr="00044259">
        <w:t xml:space="preserve">ystem. To obtain instructions </w:t>
      </w:r>
      <w:r>
        <w:t>for registration</w:t>
      </w:r>
      <w:r w:rsidR="00560562">
        <w:t>,</w:t>
      </w:r>
      <w:r>
        <w:t xml:space="preserve"> </w:t>
      </w:r>
      <w:r w:rsidRPr="00401FE9">
        <w:t xml:space="preserve">contact </w:t>
      </w:r>
      <w:r w:rsidR="000116CD" w:rsidRPr="000116CD">
        <w:t>Rachelle Scharnhorst</w:t>
      </w:r>
      <w:r w:rsidR="004B21CB">
        <w:t xml:space="preserve"> </w:t>
      </w:r>
      <w:r w:rsidRPr="00401FE9">
        <w:t>/</w:t>
      </w:r>
      <w:r w:rsidR="004B21CB">
        <w:t xml:space="preserve"> P</w:t>
      </w:r>
      <w:r w:rsidRPr="00401FE9">
        <w:t>urchasing</w:t>
      </w:r>
      <w:r w:rsidR="00AF1159">
        <w:t xml:space="preserve"> </w:t>
      </w:r>
      <w:r w:rsidRPr="00401FE9">
        <w:t>Agent</w:t>
      </w:r>
      <w:r w:rsidR="004B21CB">
        <w:t xml:space="preserve"> </w:t>
      </w:r>
      <w:r w:rsidR="007B091A">
        <w:t xml:space="preserve">/ </w:t>
      </w:r>
      <w:r w:rsidRPr="00401FE9">
        <w:t>Email:</w:t>
      </w:r>
      <w:r w:rsidR="008A1CA2" w:rsidRPr="008A1CA2">
        <w:t xml:space="preserve"> </w:t>
      </w:r>
      <w:r w:rsidR="008A1CA2" w:rsidRPr="008A1CA2">
        <w:t>rscharnhorst@wichitapublicschools.org</w:t>
      </w:r>
      <w:r w:rsidR="00CC645B">
        <w:t>.</w:t>
      </w:r>
      <w:r w:rsidRPr="00401FE9">
        <w:t xml:space="preserve"> Responses to the RFQ </w:t>
      </w:r>
      <w:r w:rsidR="005D377A">
        <w:t xml:space="preserve">are due on or before Tuesday, November 06, 2026, </w:t>
      </w:r>
      <w:proofErr w:type="gramStart"/>
      <w:r w:rsidR="005D377A">
        <w:t>12</w:t>
      </w:r>
      <w:proofErr w:type="gramEnd"/>
      <w:r w:rsidR="005D377A">
        <w:t>:00 pm CST,</w:t>
      </w:r>
      <w:r w:rsidRPr="000B5532">
        <w:t xml:space="preserve"> to be eligible for further consideration.</w:t>
      </w:r>
    </w:p>
    <w:p w14:paraId="5DB0B55E" w14:textId="77777777" w:rsidR="000B3838" w:rsidRPr="000B3838" w:rsidRDefault="000B3838" w:rsidP="000B3838">
      <w:pPr>
        <w:shd w:val="clear" w:color="auto" w:fill="FFFFFF"/>
        <w:rPr>
          <w:rFonts w:ascii="Arial" w:eastAsia="Times New Roman" w:hAnsi="Arial" w:cs="Arial"/>
          <w:color w:val="154450"/>
          <w:sz w:val="18"/>
          <w:szCs w:val="18"/>
        </w:rPr>
      </w:pPr>
      <w:r>
        <w:t xml:space="preserve">                                                                                                                                  </w:t>
      </w:r>
      <w:r w:rsidRPr="000B3838">
        <w:rPr>
          <w:rFonts w:ascii="Arial" w:eastAsia="Times New Roman" w:hAnsi="Arial" w:cs="Arial"/>
          <w:noProof/>
          <w:color w:val="0000FF"/>
          <w:sz w:val="18"/>
          <w:szCs w:val="18"/>
        </w:rPr>
        <w:drawing>
          <wp:inline distT="0" distB="0" distL="0" distR="0" wp14:anchorId="5DB0B561" wp14:editId="5DB0B562">
            <wp:extent cx="982345" cy="693420"/>
            <wp:effectExtent l="0" t="0" r="8255" b="0"/>
            <wp:docPr id="5" name="Picture 4" descr="Wichita Public Schools">
              <a:hlinkClick xmlns:a="http://schemas.openxmlformats.org/drawingml/2006/main" r:id="rId7" tooltip="&quot;Wichita Public Schools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ichita Public Schools">
                      <a:hlinkClick r:id="rId7" tooltip="&quot;Wichita Public Schools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050" cy="69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0B55F" w14:textId="77777777" w:rsidR="00553DD4" w:rsidRPr="000B3838" w:rsidRDefault="000B3838" w:rsidP="000B3838">
      <w:pPr>
        <w:shd w:val="clear" w:color="auto" w:fill="FFFFFF"/>
        <w:spacing w:after="0"/>
        <w:textAlignment w:val="center"/>
        <w:outlineLvl w:val="0"/>
        <w:rPr>
          <w:rFonts w:ascii="Georgia" w:eastAsia="Times New Roman" w:hAnsi="Georgia" w:cs="Times New Roman"/>
          <w:b/>
          <w:bCs/>
          <w:color w:val="154450"/>
          <w:kern w:val="36"/>
          <w:sz w:val="32"/>
          <w:szCs w:val="32"/>
        </w:rPr>
      </w:pPr>
      <w:r>
        <w:rPr>
          <w:rFonts w:ascii="Georgia" w:eastAsia="Times New Roman" w:hAnsi="Georgia" w:cs="Times New Roman"/>
          <w:b/>
          <w:bCs/>
          <w:color w:val="244C5A"/>
          <w:kern w:val="36"/>
          <w:sz w:val="32"/>
          <w:szCs w:val="32"/>
        </w:rPr>
        <w:t xml:space="preserve">                                                                   </w:t>
      </w:r>
      <w:r w:rsidRPr="000B3838">
        <w:rPr>
          <w:rFonts w:ascii="Georgia" w:eastAsia="Times New Roman" w:hAnsi="Georgia" w:cs="Times New Roman"/>
          <w:b/>
          <w:bCs/>
          <w:color w:val="244C5A"/>
          <w:kern w:val="36"/>
          <w:sz w:val="32"/>
          <w:szCs w:val="32"/>
        </w:rPr>
        <w:t>Wichita Public Schools</w:t>
      </w:r>
    </w:p>
    <w:p w14:paraId="5DB0B560" w14:textId="77777777" w:rsidR="00553DD4" w:rsidRDefault="00553DD4" w:rsidP="008B2416">
      <w:pPr>
        <w:spacing w:line="252" w:lineRule="auto"/>
        <w:jc w:val="both"/>
      </w:pPr>
      <w:r>
        <w:t xml:space="preserve">                                                                                                                                   </w:t>
      </w:r>
      <w:r>
        <w:rPr>
          <w:noProof/>
        </w:rPr>
        <w:t xml:space="preserve">                                                                            </w:t>
      </w:r>
      <w:r w:rsidR="000B3838">
        <w:rPr>
          <w:noProof/>
        </w:rPr>
        <w:t xml:space="preserve">                        </w:t>
      </w:r>
      <w:r>
        <w:rPr>
          <w:noProof/>
        </w:rPr>
        <w:t xml:space="preserve">      </w:t>
      </w:r>
    </w:p>
    <w:sectPr w:rsidR="00553DD4" w:rsidSect="00A92B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C1MDYxNDI1MgAiIyUdpeDU4uLM/DyQApNaAK9QAqssAAAA"/>
  </w:docVars>
  <w:rsids>
    <w:rsidRoot w:val="00BA0051"/>
    <w:rsid w:val="000116CD"/>
    <w:rsid w:val="00044259"/>
    <w:rsid w:val="000750EB"/>
    <w:rsid w:val="00090E6B"/>
    <w:rsid w:val="000B3838"/>
    <w:rsid w:val="000C124B"/>
    <w:rsid w:val="000F5592"/>
    <w:rsid w:val="00115707"/>
    <w:rsid w:val="001250AC"/>
    <w:rsid w:val="00181EC0"/>
    <w:rsid w:val="001A2330"/>
    <w:rsid w:val="00201225"/>
    <w:rsid w:val="00251C2B"/>
    <w:rsid w:val="00285A47"/>
    <w:rsid w:val="0029777D"/>
    <w:rsid w:val="002A0414"/>
    <w:rsid w:val="002B3671"/>
    <w:rsid w:val="00306EA5"/>
    <w:rsid w:val="00307DCD"/>
    <w:rsid w:val="00312E24"/>
    <w:rsid w:val="00322C4F"/>
    <w:rsid w:val="003C0155"/>
    <w:rsid w:val="004339CE"/>
    <w:rsid w:val="00492161"/>
    <w:rsid w:val="004949CF"/>
    <w:rsid w:val="004B21CB"/>
    <w:rsid w:val="004B74A2"/>
    <w:rsid w:val="004E2B0D"/>
    <w:rsid w:val="004E6BC7"/>
    <w:rsid w:val="00503A43"/>
    <w:rsid w:val="005107FC"/>
    <w:rsid w:val="0051348E"/>
    <w:rsid w:val="0052603E"/>
    <w:rsid w:val="00553DD4"/>
    <w:rsid w:val="00560562"/>
    <w:rsid w:val="00580856"/>
    <w:rsid w:val="005B4F63"/>
    <w:rsid w:val="005C7A19"/>
    <w:rsid w:val="005D377A"/>
    <w:rsid w:val="005D5AF2"/>
    <w:rsid w:val="006710CD"/>
    <w:rsid w:val="006A0F66"/>
    <w:rsid w:val="0070642E"/>
    <w:rsid w:val="00716FA4"/>
    <w:rsid w:val="007548B5"/>
    <w:rsid w:val="0076677D"/>
    <w:rsid w:val="007A470D"/>
    <w:rsid w:val="007A4E40"/>
    <w:rsid w:val="007B091A"/>
    <w:rsid w:val="007C224B"/>
    <w:rsid w:val="007D5FBE"/>
    <w:rsid w:val="0080743D"/>
    <w:rsid w:val="0085527F"/>
    <w:rsid w:val="008A1CA2"/>
    <w:rsid w:val="008B2416"/>
    <w:rsid w:val="008E765E"/>
    <w:rsid w:val="00906DEC"/>
    <w:rsid w:val="009136A3"/>
    <w:rsid w:val="009167F4"/>
    <w:rsid w:val="009212B1"/>
    <w:rsid w:val="009A5B71"/>
    <w:rsid w:val="009A6973"/>
    <w:rsid w:val="009E3511"/>
    <w:rsid w:val="00A3228B"/>
    <w:rsid w:val="00A735B1"/>
    <w:rsid w:val="00A92BCD"/>
    <w:rsid w:val="00AA7C7E"/>
    <w:rsid w:val="00AB715D"/>
    <w:rsid w:val="00AF1159"/>
    <w:rsid w:val="00B52A0E"/>
    <w:rsid w:val="00B60924"/>
    <w:rsid w:val="00B915A9"/>
    <w:rsid w:val="00BA0051"/>
    <w:rsid w:val="00BD5EBE"/>
    <w:rsid w:val="00C60329"/>
    <w:rsid w:val="00CA5951"/>
    <w:rsid w:val="00CA6D9C"/>
    <w:rsid w:val="00CC5A66"/>
    <w:rsid w:val="00CC645B"/>
    <w:rsid w:val="00CD45D2"/>
    <w:rsid w:val="00E06AC5"/>
    <w:rsid w:val="00E37835"/>
    <w:rsid w:val="00E426E3"/>
    <w:rsid w:val="00E807FC"/>
    <w:rsid w:val="00E81D3D"/>
    <w:rsid w:val="00EA167A"/>
    <w:rsid w:val="00F45261"/>
    <w:rsid w:val="00F560EE"/>
    <w:rsid w:val="00F814AF"/>
    <w:rsid w:val="00F85DDA"/>
    <w:rsid w:val="00FE70C1"/>
    <w:rsid w:val="00FF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0B559"/>
  <w15:docId w15:val="{B499954B-E7CD-400E-86C6-F82E6F164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BCD"/>
  </w:style>
  <w:style w:type="paragraph" w:styleId="Heading1">
    <w:name w:val="heading 1"/>
    <w:basedOn w:val="Normal"/>
    <w:link w:val="Heading1Char"/>
    <w:uiPriority w:val="9"/>
    <w:qFormat/>
    <w:rsid w:val="009A5B7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3DD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DD4"/>
    <w:rPr>
      <w:rFonts w:ascii="Segoe UI" w:hAnsi="Segoe UI" w:cs="Segoe UI"/>
      <w:sz w:val="18"/>
      <w:szCs w:val="18"/>
    </w:rPr>
  </w:style>
  <w:style w:type="character" w:customStyle="1" w:styleId="xbe">
    <w:name w:val="_xbe"/>
    <w:basedOn w:val="DefaultParagraphFont"/>
    <w:rsid w:val="005B4F63"/>
  </w:style>
  <w:style w:type="character" w:customStyle="1" w:styleId="Heading1Char">
    <w:name w:val="Heading 1 Char"/>
    <w:basedOn w:val="DefaultParagraphFont"/>
    <w:link w:val="Heading1"/>
    <w:uiPriority w:val="9"/>
    <w:rsid w:val="009A5B7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E426E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16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8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01404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hyperlink" Target="https://www.usd259.org/Wichit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6a15f2-7e43-415b-8fee-ed00b97be4fe" xsi:nil="true"/>
    <lcf76f155ced4ddcb4097134ff3c332f xmlns="cd7c89db-199a-4d9b-90ff-d8948a71667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0F8896DB22AA44B3CC12C3A81BD26B" ma:contentTypeVersion="17" ma:contentTypeDescription="Create a new document." ma:contentTypeScope="" ma:versionID="5878837ecdd7c112969ce43f595880e5">
  <xsd:schema xmlns:xsd="http://www.w3.org/2001/XMLSchema" xmlns:xs="http://www.w3.org/2001/XMLSchema" xmlns:p="http://schemas.microsoft.com/office/2006/metadata/properties" xmlns:ns2="cd7c89db-199a-4d9b-90ff-d8948a716677" xmlns:ns3="9d6a15f2-7e43-415b-8fee-ed00b97be4fe" targetNamespace="http://schemas.microsoft.com/office/2006/metadata/properties" ma:root="true" ma:fieldsID="7cf4e5892f3f0b5325543562f046f619" ns2:_="" ns3:_="">
    <xsd:import namespace="cd7c89db-199a-4d9b-90ff-d8948a716677"/>
    <xsd:import namespace="9d6a15f2-7e43-415b-8fee-ed00b97be4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7c89db-199a-4d9b-90ff-d8948a7166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20941f7-a921-445b-b150-a26100476a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a15f2-7e43-415b-8fee-ed00b97be4f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7ef02db-cd13-45e9-885c-a0d3962e1619}" ma:internalName="TaxCatchAll" ma:showField="CatchAllData" ma:web="9d6a15f2-7e43-415b-8fee-ed00b97be4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CAF4C5-44C4-4D6E-9A22-6F866A4F454E}">
  <ds:schemaRefs>
    <ds:schemaRef ds:uri="http://schemas.microsoft.com/office/2006/metadata/properties"/>
    <ds:schemaRef ds:uri="http://schemas.microsoft.com/office/infopath/2007/PartnerControls"/>
    <ds:schemaRef ds:uri="9d6a15f2-7e43-415b-8fee-ed00b97be4fe"/>
    <ds:schemaRef ds:uri="cd7c89db-199a-4d9b-90ff-d8948a716677"/>
  </ds:schemaRefs>
</ds:datastoreItem>
</file>

<file path=customXml/itemProps2.xml><?xml version="1.0" encoding="utf-8"?>
<ds:datastoreItem xmlns:ds="http://schemas.openxmlformats.org/officeDocument/2006/customXml" ds:itemID="{E2153BAB-6ABA-4D25-9B21-362F440410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7A94FF-C996-4965-A860-2D0E3CD8F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7c89db-199a-4d9b-90ff-d8948a716677"/>
    <ds:schemaRef ds:uri="9d6a15f2-7e43-415b-8fee-ed00b97be4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Schaefer Johnson Cox Frey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lrhoten</dc:creator>
  <cp:lastModifiedBy>Liza Delgado Perez</cp:lastModifiedBy>
  <cp:revision>23</cp:revision>
  <cp:lastPrinted>2026-10-06T20:03:00Z</cp:lastPrinted>
  <dcterms:created xsi:type="dcterms:W3CDTF">2026-10-06T19:54:00Z</dcterms:created>
  <dcterms:modified xsi:type="dcterms:W3CDTF">2026-10-06T20:05:00Z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3364ef28af6b7bab25e3510bcaa75f65f67457e4539fbe2c73d9f667b057ecdc</vt:lpwstr>
  </property>
  <property fmtid="{D5CDD505-2E9C-101B-9397-08002B2CF9AE}" pid="3" name="ContentTypeId">
    <vt:lpwstr>0x010100D50F8896DB22AA44B3CC12C3A81BD26B</vt:lpwstr>
  </property>
  <property fmtid="{D5CDD505-2E9C-101B-9397-08002B2CF9AE}" pid="4" name="MediaServiceImageTags">
    <vt:lpwstr/>
  </property>
</Properties>
</file>